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C5" w:rsidRPr="00E601C5" w:rsidRDefault="00E601C5" w:rsidP="00E601C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ПРОГРАММА</w:t>
      </w:r>
    </w:p>
    <w:p w:rsidR="00E601C5" w:rsidRPr="00E601C5" w:rsidRDefault="00E601C5" w:rsidP="00E601C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  <w:lang w:val="en-US"/>
        </w:rPr>
        <w:t>IV</w:t>
      </w:r>
      <w:r w:rsidRPr="00E601C5">
        <w:rPr>
          <w:rFonts w:ascii="Arial" w:eastAsia="Calibri" w:hAnsi="Arial" w:cs="Arial"/>
          <w:b/>
          <w:sz w:val="24"/>
          <w:szCs w:val="24"/>
        </w:rPr>
        <w:t xml:space="preserve"> Международного форума деловых женщин – 2020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11 марта, 1-й день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09.30 – </w:t>
      </w:r>
      <w:r w:rsidRPr="00E601C5">
        <w:rPr>
          <w:rFonts w:ascii="Arial" w:eastAsia="Calibri" w:hAnsi="Arial" w:cs="Arial"/>
          <w:sz w:val="24"/>
          <w:szCs w:val="24"/>
        </w:rPr>
        <w:t>регистрация участников</w:t>
      </w:r>
      <w:r w:rsidRPr="00E601C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601C5" w:rsidRPr="00E601C5" w:rsidRDefault="00E601C5" w:rsidP="00E601C5">
      <w:pPr>
        <w:tabs>
          <w:tab w:val="left" w:pos="8789"/>
        </w:tabs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601C5" w:rsidRPr="00E601C5" w:rsidRDefault="00E601C5" w:rsidP="00E601C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10.00 - 10.15 Торжественное открытие Форума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>Стенд Корпорации развития промышленности и предпринимательства Ульяновской области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10.00 – 18.00</w:t>
      </w:r>
      <w:r w:rsidRPr="00E601C5">
        <w:rPr>
          <w:rFonts w:ascii="Arial" w:eastAsia="Calibri" w:hAnsi="Arial" w:cs="Arial"/>
          <w:sz w:val="24"/>
          <w:szCs w:val="24"/>
        </w:rPr>
        <w:t xml:space="preserve"> </w:t>
      </w:r>
      <w:r w:rsidRPr="00E601C5">
        <w:rPr>
          <w:rFonts w:ascii="Arial" w:eastAsia="Calibri" w:hAnsi="Arial" w:cs="Arial"/>
          <w:b/>
          <w:sz w:val="24"/>
          <w:szCs w:val="24"/>
        </w:rPr>
        <w:t>Работа экспозиционной площадки «Женское дело»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>Фото-зоны, детские интерактивные площадки, фотовыставка «Женский бизнес в объективе».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 xml:space="preserve">Работа информационно-консультационных сервисов. </w:t>
      </w:r>
      <w:proofErr w:type="spellStart"/>
      <w:r w:rsidRPr="00E601C5">
        <w:rPr>
          <w:rFonts w:ascii="Arial" w:eastAsia="Calibri" w:hAnsi="Arial" w:cs="Arial"/>
          <w:sz w:val="24"/>
          <w:szCs w:val="24"/>
        </w:rPr>
        <w:t>Консалт</w:t>
      </w:r>
      <w:proofErr w:type="spellEnd"/>
      <w:r w:rsidRPr="00E601C5">
        <w:rPr>
          <w:rFonts w:ascii="Arial" w:eastAsia="Calibri" w:hAnsi="Arial" w:cs="Arial"/>
          <w:sz w:val="24"/>
          <w:szCs w:val="24"/>
        </w:rPr>
        <w:t>-корт МФЦ для бизнеса и банка «Открытие».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10.00 – 11.30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Образовательная сессия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«Электронная торговля. Экспортная торговля на электронных торговых площадках»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 xml:space="preserve">Электронные торговые площадки. Причины, по которым нужно выходить на </w:t>
      </w:r>
      <w:proofErr w:type="spellStart"/>
      <w:r w:rsidRPr="00E601C5">
        <w:rPr>
          <w:rFonts w:ascii="Arial" w:eastAsia="Calibri" w:hAnsi="Arial" w:cs="Arial"/>
          <w:sz w:val="24"/>
          <w:szCs w:val="24"/>
        </w:rPr>
        <w:t>маркетплейсы</w:t>
      </w:r>
      <w:proofErr w:type="spellEnd"/>
      <w:r w:rsidRPr="00E601C5">
        <w:rPr>
          <w:rFonts w:ascii="Arial" w:eastAsia="Calibri" w:hAnsi="Arial" w:cs="Arial"/>
          <w:sz w:val="24"/>
          <w:szCs w:val="24"/>
        </w:rPr>
        <w:t xml:space="preserve">. Как торговать через площадки электронной торговли: трафик, логистика, сервис. </w:t>
      </w:r>
      <w:proofErr w:type="spellStart"/>
      <w:r w:rsidRPr="00E601C5">
        <w:rPr>
          <w:rFonts w:ascii="Arial" w:eastAsia="Calibri" w:hAnsi="Arial" w:cs="Arial"/>
          <w:sz w:val="24"/>
          <w:szCs w:val="24"/>
          <w:lang w:val="en-US"/>
        </w:rPr>
        <w:t>Ulmade</w:t>
      </w:r>
      <w:proofErr w:type="spellEnd"/>
      <w:r w:rsidRPr="00E601C5">
        <w:rPr>
          <w:rFonts w:ascii="Arial" w:eastAsia="Calibri" w:hAnsi="Arial" w:cs="Arial"/>
          <w:sz w:val="24"/>
          <w:szCs w:val="24"/>
        </w:rPr>
        <w:t xml:space="preserve"> – первый региональный </w:t>
      </w:r>
      <w:proofErr w:type="spellStart"/>
      <w:r w:rsidRPr="00E601C5">
        <w:rPr>
          <w:rFonts w:ascii="Arial" w:eastAsia="Calibri" w:hAnsi="Arial" w:cs="Arial"/>
          <w:sz w:val="24"/>
          <w:szCs w:val="24"/>
        </w:rPr>
        <w:t>маркетплейс</w:t>
      </w:r>
      <w:proofErr w:type="spellEnd"/>
      <w:r w:rsidRPr="00E601C5">
        <w:rPr>
          <w:rFonts w:ascii="Arial" w:eastAsia="Calibri" w:hAnsi="Arial" w:cs="Arial"/>
          <w:sz w:val="24"/>
          <w:szCs w:val="24"/>
        </w:rPr>
        <w:t>: преимущества, планы развития.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Модератор: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Павел Антонов,  </w:t>
      </w:r>
      <w:r w:rsidRPr="00E601C5"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 w:rsidRPr="00E601C5">
        <w:rPr>
          <w:rFonts w:ascii="Arial" w:eastAsia="Calibri" w:hAnsi="Arial" w:cs="Arial"/>
          <w:sz w:val="24"/>
          <w:szCs w:val="24"/>
        </w:rPr>
        <w:t>Центра развития торговли Корпорации развития промышленности</w:t>
      </w:r>
      <w:proofErr w:type="gramEnd"/>
      <w:r w:rsidRPr="00E601C5">
        <w:rPr>
          <w:rFonts w:ascii="Arial" w:eastAsia="Calibri" w:hAnsi="Arial" w:cs="Arial"/>
          <w:sz w:val="24"/>
          <w:szCs w:val="24"/>
        </w:rPr>
        <w:t xml:space="preserve"> и предпринимательства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Спикеры: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Сергей </w:t>
      </w:r>
      <w:proofErr w:type="spellStart"/>
      <w:r w:rsidRPr="00E601C5">
        <w:rPr>
          <w:rFonts w:ascii="Arial" w:eastAsia="Calibri" w:hAnsi="Arial" w:cs="Arial"/>
          <w:b/>
          <w:sz w:val="24"/>
          <w:szCs w:val="24"/>
        </w:rPr>
        <w:t>Вернигоренко</w:t>
      </w:r>
      <w:proofErr w:type="spellEnd"/>
      <w:r w:rsidRPr="00E601C5">
        <w:rPr>
          <w:rFonts w:ascii="Arial" w:eastAsia="Calibri" w:hAnsi="Arial" w:cs="Arial"/>
          <w:i/>
          <w:sz w:val="24"/>
          <w:szCs w:val="24"/>
        </w:rPr>
        <w:t>,</w:t>
      </w:r>
      <w:r w:rsidRPr="00E601C5">
        <w:rPr>
          <w:rFonts w:ascii="Arial" w:eastAsia="Calibri" w:hAnsi="Arial" w:cs="Arial"/>
          <w:sz w:val="24"/>
          <w:szCs w:val="24"/>
        </w:rPr>
        <w:t xml:space="preserve">  основатель и директор  производства детской одежды «</w:t>
      </w:r>
      <w:proofErr w:type="spellStart"/>
      <w:r w:rsidRPr="00E601C5">
        <w:rPr>
          <w:rFonts w:ascii="Arial" w:eastAsia="Calibri" w:hAnsi="Arial" w:cs="Arial"/>
          <w:sz w:val="24"/>
          <w:szCs w:val="24"/>
        </w:rPr>
        <w:t>Микита</w:t>
      </w:r>
      <w:proofErr w:type="spellEnd"/>
      <w:r w:rsidRPr="00E601C5">
        <w:rPr>
          <w:rFonts w:ascii="Arial" w:eastAsia="Calibri" w:hAnsi="Arial" w:cs="Arial"/>
          <w:sz w:val="24"/>
          <w:szCs w:val="24"/>
        </w:rPr>
        <w:t xml:space="preserve">»  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Наталья Рыжикова,</w:t>
      </w:r>
      <w:r w:rsidRPr="00E601C5">
        <w:rPr>
          <w:rFonts w:ascii="Arial" w:eastAsia="Calibri" w:hAnsi="Arial" w:cs="Arial"/>
          <w:sz w:val="24"/>
          <w:szCs w:val="24"/>
        </w:rPr>
        <w:t xml:space="preserve">  основательница торговой марки одежды «Одна вторая» 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Ольга </w:t>
      </w:r>
      <w:proofErr w:type="spellStart"/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Амирова</w:t>
      </w:r>
      <w:proofErr w:type="spellEnd"/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,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основатель производства ювелирных изделий «</w:t>
      </w:r>
      <w:proofErr w:type="spellStart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Light</w:t>
      </w:r>
      <w:proofErr w:type="spellEnd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Up</w:t>
      </w:r>
      <w:proofErr w:type="spellEnd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»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Павел </w:t>
      </w:r>
      <w:proofErr w:type="spellStart"/>
      <w:r w:rsidRPr="00E601C5">
        <w:rPr>
          <w:rFonts w:ascii="Arial" w:eastAsia="Calibri" w:hAnsi="Arial" w:cs="Arial"/>
          <w:b/>
          <w:sz w:val="24"/>
          <w:szCs w:val="24"/>
        </w:rPr>
        <w:t>Баландин</w:t>
      </w:r>
      <w:proofErr w:type="spellEnd"/>
      <w:r w:rsidRPr="00E601C5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E601C5">
        <w:rPr>
          <w:rFonts w:ascii="Arial" w:eastAsia="Calibri" w:hAnsi="Arial" w:cs="Arial"/>
          <w:sz w:val="24"/>
          <w:szCs w:val="24"/>
        </w:rPr>
        <w:t xml:space="preserve"> руководитель </w:t>
      </w:r>
      <w:proofErr w:type="gramStart"/>
      <w:r w:rsidRPr="00E601C5">
        <w:rPr>
          <w:rFonts w:ascii="Arial" w:eastAsia="Calibri" w:hAnsi="Arial" w:cs="Arial"/>
          <w:sz w:val="24"/>
          <w:szCs w:val="24"/>
        </w:rPr>
        <w:t>Центра развития экспорта Корпорации развития промышленности</w:t>
      </w:r>
      <w:proofErr w:type="gramEnd"/>
      <w:r w:rsidRPr="00E601C5">
        <w:rPr>
          <w:rFonts w:ascii="Arial" w:eastAsia="Calibri" w:hAnsi="Arial" w:cs="Arial"/>
          <w:sz w:val="24"/>
          <w:szCs w:val="24"/>
        </w:rPr>
        <w:t xml:space="preserve"> и предпринимательства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Надежда </w:t>
      </w:r>
      <w:proofErr w:type="spellStart"/>
      <w:r w:rsidRPr="00E601C5">
        <w:rPr>
          <w:rFonts w:ascii="Arial" w:eastAsia="Calibri" w:hAnsi="Arial" w:cs="Arial"/>
          <w:b/>
          <w:sz w:val="24"/>
          <w:szCs w:val="24"/>
        </w:rPr>
        <w:t>Посредникова</w:t>
      </w:r>
      <w:proofErr w:type="spellEnd"/>
      <w:r w:rsidRPr="00E601C5">
        <w:rPr>
          <w:rFonts w:ascii="Arial" w:eastAsia="Calibri" w:hAnsi="Arial" w:cs="Arial"/>
          <w:b/>
          <w:sz w:val="24"/>
          <w:szCs w:val="24"/>
        </w:rPr>
        <w:t xml:space="preserve">,  </w:t>
      </w:r>
      <w:r w:rsidRPr="00E601C5">
        <w:rPr>
          <w:rFonts w:ascii="Arial" w:eastAsia="Calibri" w:hAnsi="Arial" w:cs="Arial"/>
          <w:sz w:val="24"/>
          <w:szCs w:val="24"/>
        </w:rPr>
        <w:t xml:space="preserve">руководитель центра экспертизы </w:t>
      </w:r>
      <w:proofErr w:type="spellStart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WildBerries</w:t>
      </w:r>
      <w:proofErr w:type="spellEnd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в Ульяновске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10.00 – 12.00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Площадка «Женщина: здоровье, энергия, красота»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601C5">
        <w:rPr>
          <w:rFonts w:ascii="Arial" w:eastAsia="Calibri" w:hAnsi="Arial" w:cs="Arial"/>
          <w:b/>
          <w:sz w:val="24"/>
          <w:szCs w:val="24"/>
          <w:lang w:eastAsia="ru-RU"/>
        </w:rPr>
        <w:t>Организатор: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601C5">
        <w:rPr>
          <w:rFonts w:ascii="Arial" w:eastAsia="Calibri" w:hAnsi="Arial" w:cs="Arial"/>
          <w:b/>
          <w:sz w:val="24"/>
          <w:szCs w:val="24"/>
          <w:lang w:eastAsia="ru-RU"/>
        </w:rPr>
        <w:t xml:space="preserve">Елена </w:t>
      </w:r>
      <w:proofErr w:type="spellStart"/>
      <w:r w:rsidRPr="00E601C5">
        <w:rPr>
          <w:rFonts w:ascii="Arial" w:eastAsia="Calibri" w:hAnsi="Arial" w:cs="Arial"/>
          <w:b/>
          <w:sz w:val="24"/>
          <w:szCs w:val="24"/>
          <w:lang w:eastAsia="ru-RU"/>
        </w:rPr>
        <w:t>Маслянцына</w:t>
      </w:r>
      <w:proofErr w:type="spellEnd"/>
      <w:r w:rsidRPr="00E601C5">
        <w:rPr>
          <w:rFonts w:ascii="Arial" w:eastAsia="Calibri" w:hAnsi="Arial" w:cs="Arial"/>
          <w:b/>
          <w:sz w:val="24"/>
          <w:szCs w:val="24"/>
          <w:lang w:eastAsia="ru-RU"/>
        </w:rPr>
        <w:t>,</w:t>
      </w:r>
      <w:r w:rsidRPr="00E601C5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proofErr w:type="spellStart"/>
      <w:r w:rsidRPr="00E601C5">
        <w:rPr>
          <w:rFonts w:ascii="Arial" w:eastAsia="Calibri" w:hAnsi="Arial" w:cs="Arial"/>
          <w:sz w:val="24"/>
          <w:szCs w:val="24"/>
          <w:lang w:eastAsia="ru-RU"/>
        </w:rPr>
        <w:t>дерматокосметолог</w:t>
      </w:r>
      <w:proofErr w:type="spellEnd"/>
      <w:r w:rsidRPr="00E601C5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proofErr w:type="spellStart"/>
      <w:r w:rsidRPr="00E601C5">
        <w:rPr>
          <w:rFonts w:ascii="Arial" w:eastAsia="Calibri" w:hAnsi="Arial" w:cs="Arial"/>
          <w:sz w:val="24"/>
          <w:szCs w:val="24"/>
          <w:lang w:eastAsia="ru-RU"/>
        </w:rPr>
        <w:t>трихолог</w:t>
      </w:r>
      <w:proofErr w:type="spellEnd"/>
      <w:r w:rsidRPr="00E601C5">
        <w:rPr>
          <w:rFonts w:ascii="Arial" w:eastAsia="Calibri" w:hAnsi="Arial" w:cs="Arial"/>
          <w:sz w:val="24"/>
          <w:szCs w:val="24"/>
          <w:lang w:eastAsia="ru-RU"/>
        </w:rPr>
        <w:t xml:space="preserve">, главный врач </w:t>
      </w:r>
      <w:r w:rsidRPr="00E601C5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медицинского центра </w:t>
      </w:r>
      <w:proofErr w:type="spellStart"/>
      <w:r w:rsidRPr="00E601C5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ru-RU"/>
        </w:rPr>
        <w:t>ReLine</w:t>
      </w:r>
      <w:proofErr w:type="spellEnd"/>
      <w:r w:rsidRPr="00E601C5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ru-RU"/>
        </w:rPr>
        <w:t>..</w:t>
      </w:r>
    </w:p>
    <w:p w:rsidR="00E601C5" w:rsidRPr="00E601C5" w:rsidRDefault="00E601C5" w:rsidP="00E6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lastRenderedPageBreak/>
        <w:t>12.00 – 13.30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Клуб «Точка ОПОРЫ».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 xml:space="preserve">Проект «Кейс от предпринимательницы»: не бойся начать. 7 шагов к своему делу».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 xml:space="preserve">Выступления женщин-предпринимателей в формате </w:t>
      </w:r>
      <w:proofErr w:type="spellStart"/>
      <w:r w:rsidRPr="00E601C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TEDx</w:t>
      </w:r>
      <w:proofErr w:type="spellEnd"/>
      <w:r w:rsidRPr="00E601C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. </w:t>
      </w:r>
      <w:r w:rsidRPr="00E601C5">
        <w:rPr>
          <w:rFonts w:ascii="Arial" w:eastAsia="Calibri" w:hAnsi="Arial" w:cs="Arial"/>
          <w:sz w:val="24"/>
          <w:szCs w:val="24"/>
        </w:rPr>
        <w:t xml:space="preserve">Технологии анализа бизнес-идеи и открытия бизнеса, примеры и практические советы </w:t>
      </w:r>
      <w:proofErr w:type="gramStart"/>
      <w:r w:rsidRPr="00E601C5">
        <w:rPr>
          <w:rFonts w:ascii="Arial" w:eastAsia="Calibri" w:hAnsi="Arial" w:cs="Arial"/>
          <w:sz w:val="24"/>
          <w:szCs w:val="24"/>
        </w:rPr>
        <w:t>из</w:t>
      </w:r>
      <w:proofErr w:type="gramEnd"/>
      <w:r w:rsidRPr="00E601C5">
        <w:rPr>
          <w:rFonts w:ascii="Arial" w:eastAsia="Calibri" w:hAnsi="Arial" w:cs="Arial"/>
          <w:sz w:val="24"/>
          <w:szCs w:val="24"/>
        </w:rPr>
        <w:t xml:space="preserve"> собственной бизнес-практики. Обсуждение итогов и перспектив реализации проектов «Мама-предприниматель» и «Академия женского бизнеса» в Ульяновской области. Опыт участниц проекта - опыт регионов. Новости о проектах по развитию женского предпринимательства, о мерах поддержки.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Модератор: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Альбина Крюкова,</w:t>
      </w:r>
      <w:r w:rsidRPr="00E601C5">
        <w:rPr>
          <w:rFonts w:ascii="Arial" w:eastAsia="Calibri" w:hAnsi="Arial" w:cs="Arial"/>
          <w:sz w:val="24"/>
          <w:szCs w:val="24"/>
        </w:rPr>
        <w:t xml:space="preserve"> основательница и директор маркетингового агентства «НОН СТОП», член УРО «ОПОРА РОССИИ»  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a-nonstop.ru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Спикеры: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Светлана Савина, </w:t>
      </w:r>
      <w:r w:rsidRPr="00E601C5">
        <w:rPr>
          <w:rFonts w:ascii="Arial" w:eastAsia="Calibri" w:hAnsi="Arial" w:cs="Arial"/>
          <w:sz w:val="24"/>
          <w:szCs w:val="24"/>
        </w:rPr>
        <w:t xml:space="preserve"> победительница проекта «Мама-предприниматель»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Марина Цветкова, </w:t>
      </w:r>
      <w:r w:rsidRPr="00E601C5">
        <w:rPr>
          <w:rFonts w:ascii="Arial" w:eastAsia="Calibri" w:hAnsi="Arial" w:cs="Arial"/>
          <w:sz w:val="24"/>
          <w:szCs w:val="24"/>
        </w:rPr>
        <w:t xml:space="preserve"> предприниматель в сфере юридического консалтинга, Председатель комитета по развитию женского предпринимательства УРО «ОПОРА РОССИИ», участница проекта «Мама-предприниматель», 1 поток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Елена Паклина, </w:t>
      </w:r>
      <w:r w:rsidRPr="00E601C5">
        <w:rPr>
          <w:rFonts w:ascii="Arial" w:eastAsia="Calibri" w:hAnsi="Arial" w:cs="Arial"/>
          <w:sz w:val="24"/>
          <w:szCs w:val="24"/>
        </w:rPr>
        <w:t xml:space="preserve"> основательница сети центров интеллектуального развития «</w:t>
      </w:r>
      <w:r w:rsidRPr="00E601C5">
        <w:rPr>
          <w:rFonts w:ascii="Arial" w:eastAsia="Calibri" w:hAnsi="Arial" w:cs="Arial"/>
          <w:sz w:val="24"/>
          <w:szCs w:val="24"/>
          <w:lang w:val="en-US"/>
        </w:rPr>
        <w:t>ABACUS</w:t>
      </w:r>
      <w:r w:rsidRPr="00E601C5">
        <w:rPr>
          <w:rFonts w:ascii="Arial" w:eastAsia="Calibri" w:hAnsi="Arial" w:cs="Arial"/>
          <w:sz w:val="24"/>
          <w:szCs w:val="24"/>
        </w:rPr>
        <w:t>», член УРО «ОПОРА РОССИИ», участница проекта «Мама-предприниматель»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Ольга Долганова,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заместитель управляющего по малому и среднему бизнесу – Руководитель операционного офиса «Ульяновский»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proofErr w:type="spellStart"/>
      <w:r w:rsidRPr="00E601C5">
        <w:rPr>
          <w:rFonts w:ascii="Arial" w:eastAsia="Calibri" w:hAnsi="Arial" w:cs="Arial"/>
          <w:b/>
          <w:sz w:val="24"/>
          <w:szCs w:val="24"/>
        </w:rPr>
        <w:t>Анаит</w:t>
      </w:r>
      <w:proofErr w:type="spellEnd"/>
      <w:r w:rsidRPr="00E601C5">
        <w:rPr>
          <w:rFonts w:ascii="Arial" w:eastAsia="Calibri" w:hAnsi="Arial" w:cs="Arial"/>
          <w:b/>
          <w:sz w:val="24"/>
          <w:szCs w:val="24"/>
        </w:rPr>
        <w:t xml:space="preserve"> Аракелян, г. Казань,</w:t>
      </w:r>
      <w:r w:rsidRPr="00E601C5">
        <w:rPr>
          <w:rFonts w:ascii="Arial" w:eastAsia="Calibri" w:hAnsi="Arial" w:cs="Arial"/>
          <w:sz w:val="24"/>
          <w:szCs w:val="24"/>
        </w:rPr>
        <w:t xml:space="preserve">  директор </w:t>
      </w:r>
      <w:proofErr w:type="spellStart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Upgrad</w:t>
      </w:r>
      <w:proofErr w:type="spellEnd"/>
      <w:r w:rsidRPr="00E601C5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e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-мероприятий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для бизнеса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Председатель Комитета по развитию женского предпринимательство ТРО «ОПОРА РОССИИ» 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Екатерина Щербина,</w:t>
      </w:r>
      <w:r w:rsidRPr="00E601C5">
        <w:rPr>
          <w:rFonts w:ascii="Arial" w:eastAsia="Calibri" w:hAnsi="Arial" w:cs="Arial"/>
          <w:sz w:val="24"/>
          <w:szCs w:val="24"/>
        </w:rPr>
        <w:t xml:space="preserve">  основательница клиники эстетической медицины </w:t>
      </w:r>
      <w:proofErr w:type="spellStart"/>
      <w:r w:rsidRPr="00E601C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Air</w:t>
      </w:r>
      <w:proofErr w:type="spellEnd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proofErr w:type="spellStart"/>
      <w:r w:rsidRPr="00E601C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Clinic</w:t>
      </w:r>
      <w:proofErr w:type="spellEnd"/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Участницы: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sz w:val="24"/>
          <w:szCs w:val="24"/>
        </w:rPr>
        <w:t>Победители и участницы проектов «Академия женского бизнеса», «Мама-предприниматель», «Серебряный бизнес», п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редставители региональных Комитетов по развитию женского предпринимательства РО «ОПОРА РОССИИ»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12.00-13.40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Бизнес-сессия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«Образовательный бизнес. Новая реальность»</w:t>
      </w:r>
      <w:r w:rsidRPr="00E601C5">
        <w:rPr>
          <w:rFonts w:ascii="Arial" w:eastAsia="Calibri" w:hAnsi="Arial" w:cs="Arial"/>
          <w:sz w:val="24"/>
          <w:szCs w:val="24"/>
        </w:rPr>
        <w:t xml:space="preserve">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«Через вызовы к звёздам». Истории </w:t>
      </w:r>
      <w:proofErr w:type="spellStart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факапов</w:t>
      </w:r>
      <w:proofErr w:type="spellEnd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лидеров </w:t>
      </w:r>
      <w:proofErr w:type="gramStart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дополнительного</w:t>
      </w:r>
      <w:proofErr w:type="gramEnd"/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образования. 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Спикеры: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Елена Филькина, </w:t>
      </w:r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регионального  культурно-образовательного центр «СМАРТ» 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Ирина Сальникова, </w:t>
      </w:r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основательница сети </w:t>
      </w:r>
      <w:proofErr w:type="gramStart"/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бизнес-школ</w:t>
      </w:r>
      <w:proofErr w:type="gramEnd"/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детей и подростков «Топ-топ менеджер»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«Образовательная франшиза: от идеи к воплощению». 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Спикеры: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Основатели Школы программирования «</w:t>
      </w:r>
      <w:proofErr w:type="spellStart"/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ProGame</w:t>
      </w:r>
      <w:proofErr w:type="spellEnd"/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Основатели Футбольной школы «Квадрат»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«Траектория в будущее. </w:t>
      </w:r>
      <w:proofErr w:type="spellStart"/>
      <w:proofErr w:type="gramStart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ДеТвоРа</w:t>
      </w:r>
      <w:proofErr w:type="spellEnd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(Детство.</w:t>
      </w:r>
      <w:proofErr w:type="gramEnd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Творчество. </w:t>
      </w:r>
      <w:proofErr w:type="gramStart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Развитие.)»</w:t>
      </w:r>
      <w:proofErr w:type="gramEnd"/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Сервисы-</w:t>
      </w:r>
      <w:proofErr w:type="spellStart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агрегаторы</w:t>
      </w:r>
      <w:proofErr w:type="spellEnd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Спикер: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Екатерина Иванникова,</w:t>
      </w:r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основательница проекта </w:t>
      </w:r>
      <w:proofErr w:type="spellStart"/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Infanoj</w:t>
      </w:r>
      <w:proofErr w:type="spellEnd"/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–.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Детское дополнительное образование.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Анастасия Миллер,</w:t>
      </w:r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основательница центра детского развития «</w:t>
      </w:r>
      <w:proofErr w:type="spellStart"/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Тип-топ</w:t>
      </w:r>
      <w:proofErr w:type="spellEnd"/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дважды победительница всероссийского конкурса им. Л.С. Выготского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Госы</w:t>
      </w:r>
      <w:proofErr w:type="spellEnd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вы или не </w:t>
      </w:r>
      <w:proofErr w:type="spellStart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госы</w:t>
      </w:r>
      <w:proofErr w:type="spellEnd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? </w:t>
      </w:r>
      <w:proofErr w:type="gramStart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Государственное</w:t>
      </w:r>
      <w:proofErr w:type="gramEnd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негосударственных услуг в дополнительном образовании детей». 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Спикер: 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Ирина Антипова,</w:t>
      </w:r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руководитель модельного центра дополнительного образования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«Из хобби в прибыльный бизнес»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Качалина Татьяна,</w:t>
      </w:r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основательница студии рисования</w:t>
      </w:r>
    </w:p>
    <w:p w:rsidR="00E601C5" w:rsidRPr="00E601C5" w:rsidRDefault="00E601C5" w:rsidP="00E6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Участники: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 xml:space="preserve">Владельцы бизнеса в сфере образования, люди, интересующиеся созданием своего бизнеса в сфере образования, представители Министерства образования и науки Ульяновской области, вузов и </w:t>
      </w:r>
      <w:proofErr w:type="spellStart"/>
      <w:r w:rsidRPr="00E601C5">
        <w:rPr>
          <w:rFonts w:ascii="Arial" w:eastAsia="Calibri" w:hAnsi="Arial" w:cs="Arial"/>
          <w:sz w:val="24"/>
          <w:szCs w:val="24"/>
        </w:rPr>
        <w:t>сузов</w:t>
      </w:r>
      <w:proofErr w:type="spellEnd"/>
      <w:r w:rsidRPr="00E601C5">
        <w:rPr>
          <w:rFonts w:ascii="Arial" w:eastAsia="Calibri" w:hAnsi="Arial" w:cs="Arial"/>
          <w:sz w:val="24"/>
          <w:szCs w:val="24"/>
        </w:rPr>
        <w:t xml:space="preserve"> региона </w:t>
      </w:r>
      <w:proofErr w:type="spellStart"/>
      <w:proofErr w:type="gramStart"/>
      <w:r w:rsidRPr="00E601C5">
        <w:rPr>
          <w:rFonts w:ascii="Arial" w:eastAsia="Calibri" w:hAnsi="Arial" w:cs="Arial"/>
          <w:sz w:val="24"/>
          <w:szCs w:val="24"/>
        </w:rPr>
        <w:t>региона</w:t>
      </w:r>
      <w:proofErr w:type="spellEnd"/>
      <w:proofErr w:type="gramEnd"/>
      <w:r w:rsidRPr="00E601C5">
        <w:rPr>
          <w:rFonts w:ascii="Arial" w:eastAsia="Calibri" w:hAnsi="Arial" w:cs="Arial"/>
          <w:sz w:val="24"/>
          <w:szCs w:val="24"/>
        </w:rPr>
        <w:t xml:space="preserve">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13.30 – 16.30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Мастер-класс «Как договариваться со сложными людьми?»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Спикер: </w:t>
      </w:r>
    </w:p>
    <w:p w:rsidR="00E601C5" w:rsidRPr="00E601C5" w:rsidRDefault="00E601C5" w:rsidP="00E601C5">
      <w:pPr>
        <w:shd w:val="clear" w:color="auto" w:fill="FFFFFF"/>
        <w:spacing w:after="0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Марина </w:t>
      </w:r>
      <w:proofErr w:type="spellStart"/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Дараган</w:t>
      </w:r>
      <w:proofErr w:type="spellEnd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бизнес-тренер по коммуникациям, личный консультант в сфере коммуникаций, ораторского мастерства и технике речи политиков и бизнесменов. Автор мастер-классов и преподаватель в рамках 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MBA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для РЭУ им. Плеханова, МГУ, МГИМО, РУДН, Форума «Топ-10 молодых предпринимателей», конкурса «Бизнес-успех» общероссийской общественной организации малого и среднего предпринимательства «ОПОРА РОССИИ»  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12.00 – 13.30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Сессия «Факторы успеха в бизнесе и карьере»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>Качества личности как закономерности успеха. Какие качества личности выходят на первый план в современной жизни, как развить их в себе. Опыт применения.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Спикеры: </w:t>
      </w:r>
    </w:p>
    <w:p w:rsidR="00E601C5" w:rsidRPr="00E601C5" w:rsidRDefault="00E601C5" w:rsidP="00E601C5">
      <w:pPr>
        <w:spacing w:after="0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Илья Мартынов,</w:t>
      </w:r>
      <w:r w:rsidRPr="00E601C5">
        <w:rPr>
          <w:rFonts w:ascii="Arial" w:eastAsia="Calibri" w:hAnsi="Arial" w:cs="Arial"/>
          <w:sz w:val="24"/>
          <w:szCs w:val="24"/>
        </w:rPr>
        <w:t xml:space="preserve"> </w:t>
      </w:r>
      <w:r w:rsidRPr="00E601C5">
        <w:rPr>
          <w:rFonts w:ascii="Arial" w:eastAsia="Calibri" w:hAnsi="Arial" w:cs="Arial"/>
          <w:b/>
          <w:sz w:val="24"/>
          <w:szCs w:val="24"/>
        </w:rPr>
        <w:t xml:space="preserve">Москва, </w:t>
      </w:r>
      <w:r w:rsidRPr="00E601C5">
        <w:rPr>
          <w:rFonts w:ascii="Arial" w:eastAsia="Calibri" w:hAnsi="Arial" w:cs="Arial"/>
          <w:sz w:val="24"/>
          <w:szCs w:val="24"/>
        </w:rPr>
        <w:t xml:space="preserve">научный руководитель Центра развития мозга, </w:t>
      </w:r>
    </w:p>
    <w:p w:rsidR="00E601C5" w:rsidRPr="00E601C5" w:rsidRDefault="00E601C5" w:rsidP="00E601C5">
      <w:pPr>
        <w:spacing w:after="0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lastRenderedPageBreak/>
        <w:t xml:space="preserve">Ирина Маслова, Москва, </w:t>
      </w:r>
      <w:r w:rsidRPr="00E601C5">
        <w:rPr>
          <w:rFonts w:ascii="Arial" w:eastAsia="Calibri" w:hAnsi="Arial" w:cs="Arial"/>
          <w:sz w:val="24"/>
          <w:szCs w:val="24"/>
        </w:rPr>
        <w:t xml:space="preserve"> сертифицированный бизнес-тренер Европейской Федерации </w:t>
      </w:r>
      <w:proofErr w:type="spellStart"/>
      <w:r w:rsidRPr="00E601C5">
        <w:rPr>
          <w:rFonts w:ascii="Arial" w:eastAsia="Calibri" w:hAnsi="Arial" w:cs="Arial"/>
          <w:sz w:val="24"/>
          <w:szCs w:val="24"/>
        </w:rPr>
        <w:t>коучинга</w:t>
      </w:r>
      <w:proofErr w:type="spellEnd"/>
      <w:r w:rsidRPr="00E601C5">
        <w:rPr>
          <w:rFonts w:ascii="Arial" w:eastAsia="Calibri" w:hAnsi="Arial" w:cs="Arial"/>
          <w:sz w:val="24"/>
          <w:szCs w:val="24"/>
        </w:rPr>
        <w:t xml:space="preserve"> </w:t>
      </w:r>
    </w:p>
    <w:p w:rsidR="00E601C5" w:rsidRPr="00E601C5" w:rsidRDefault="00E601C5" w:rsidP="00E601C5">
      <w:pPr>
        <w:spacing w:after="0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14.00 – 15.30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Федеральный проект «Наставничество в предпринимательстве» в Ульяновской области. День первый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Эксперты: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Борис Ткаченко,</w:t>
      </w:r>
      <w:r w:rsidRPr="00E601C5">
        <w:rPr>
          <w:rFonts w:ascii="Arial" w:eastAsia="Calibri" w:hAnsi="Arial" w:cs="Arial"/>
          <w:sz w:val="24"/>
          <w:szCs w:val="24"/>
        </w:rPr>
        <w:t>  генеральный директор  Института наставничества,   генеральный директор Международного форума лидеров бизнеса (</w:t>
      </w:r>
      <w:r w:rsidRPr="00E601C5">
        <w:rPr>
          <w:rFonts w:ascii="Arial" w:eastAsia="Calibri" w:hAnsi="Arial" w:cs="Arial"/>
          <w:sz w:val="24"/>
          <w:szCs w:val="24"/>
          <w:lang w:val="en-US"/>
        </w:rPr>
        <w:t>IBLF</w:t>
      </w:r>
      <w:r w:rsidRPr="00E601C5">
        <w:rPr>
          <w:rFonts w:ascii="Arial" w:eastAsia="Calibri" w:hAnsi="Arial" w:cs="Arial"/>
          <w:sz w:val="24"/>
          <w:szCs w:val="24"/>
        </w:rPr>
        <w:t> Россия), руководитель программы «Молодежный бизнес России», международный эксперт по наставничеству 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Ирина Горелова,</w:t>
      </w:r>
      <w:r w:rsidRPr="00E601C5">
        <w:rPr>
          <w:rFonts w:ascii="Arial" w:eastAsia="Calibri" w:hAnsi="Arial" w:cs="Arial"/>
          <w:sz w:val="24"/>
          <w:szCs w:val="24"/>
        </w:rPr>
        <w:t xml:space="preserve"> руководитель проектов в Институте наставничества, директор по развитию программы «Молодежный бизнес России», федеральный эксперт по наставничеству в предпринимательстве 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14.00 – 15.30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Мастер-класс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"Как дружить с журналистами. Секреты эффективных коммуникаций со СМИ"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Спикер: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Виктория Чернышева,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заместитель главного редактора журнала о бизнесе и для бизнеса «Деловое обозрение», журналист, </w:t>
      </w:r>
      <w:proofErr w:type="spellStart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блогер</w:t>
      </w:r>
      <w:proofErr w:type="spellEnd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, фотограф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16.00 – 18.00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Модный показ дизайнерской одежды и производителей аксессуаров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Организатор: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E601C5">
        <w:rPr>
          <w:rFonts w:ascii="Arial" w:eastAsia="Calibri" w:hAnsi="Arial" w:cs="Arial"/>
          <w:i/>
          <w:sz w:val="24"/>
          <w:szCs w:val="24"/>
        </w:rPr>
        <w:t>При содействии Ассоциации профессионалов легкой промышленности и дизайна Ульяновской области.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>В показе участвуют дизайнеры и производители одежды из регионов России.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</w:rPr>
      </w:pPr>
      <w:r w:rsidRPr="00E601C5">
        <w:rPr>
          <w:rFonts w:ascii="Arial" w:eastAsia="Calibri" w:hAnsi="Arial" w:cs="Arial"/>
          <w:b/>
        </w:rPr>
        <w:t>12 марта, 2-й день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09.30 </w:t>
      </w:r>
      <w:r w:rsidRPr="00E601C5">
        <w:rPr>
          <w:rFonts w:ascii="Arial" w:eastAsia="Calibri" w:hAnsi="Arial" w:cs="Arial"/>
          <w:sz w:val="24"/>
          <w:szCs w:val="24"/>
        </w:rPr>
        <w:t xml:space="preserve"> Регистрация участников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10.00 – 18.00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Работа экспозиционной площадки «Женское дело»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>Фото-зоны, детские площадки, интерактивные потребительские площадки, фотовыставка «Женский бизнес в объективе».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lastRenderedPageBreak/>
        <w:t xml:space="preserve">Работа информационно-консультационных сервисов. </w:t>
      </w:r>
      <w:proofErr w:type="spellStart"/>
      <w:r w:rsidRPr="00E601C5">
        <w:rPr>
          <w:rFonts w:ascii="Arial" w:eastAsia="Calibri" w:hAnsi="Arial" w:cs="Arial"/>
          <w:sz w:val="24"/>
          <w:szCs w:val="24"/>
        </w:rPr>
        <w:t>Консалт</w:t>
      </w:r>
      <w:proofErr w:type="spellEnd"/>
      <w:r w:rsidRPr="00E601C5">
        <w:rPr>
          <w:rFonts w:ascii="Arial" w:eastAsia="Calibri" w:hAnsi="Arial" w:cs="Arial"/>
          <w:sz w:val="24"/>
          <w:szCs w:val="24"/>
        </w:rPr>
        <w:t>-корт МФЦБ и банка «Открытие»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10.00-17.30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  <w:lang w:val="en-US"/>
        </w:rPr>
        <w:t>III</w:t>
      </w:r>
      <w:r w:rsidRPr="00E601C5">
        <w:rPr>
          <w:rFonts w:ascii="Arial" w:eastAsia="Calibri" w:hAnsi="Arial" w:cs="Arial"/>
          <w:b/>
          <w:sz w:val="24"/>
          <w:szCs w:val="24"/>
        </w:rPr>
        <w:t xml:space="preserve"> Чемпионат «</w:t>
      </w:r>
      <w:r w:rsidRPr="00E601C5">
        <w:rPr>
          <w:rFonts w:ascii="Arial" w:eastAsia="Calibri" w:hAnsi="Arial" w:cs="Arial"/>
          <w:b/>
          <w:sz w:val="24"/>
          <w:szCs w:val="24"/>
          <w:lang w:val="en-US"/>
        </w:rPr>
        <w:t>Best</w:t>
      </w:r>
      <w:r w:rsidRPr="00E601C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601C5">
        <w:rPr>
          <w:rFonts w:ascii="Arial" w:eastAsia="Calibri" w:hAnsi="Arial" w:cs="Arial"/>
          <w:b/>
          <w:sz w:val="24"/>
          <w:szCs w:val="24"/>
          <w:lang w:val="en-US"/>
        </w:rPr>
        <w:t>Master</w:t>
      </w:r>
      <w:r w:rsidRPr="00E601C5">
        <w:rPr>
          <w:rFonts w:ascii="Arial" w:eastAsia="Calibri" w:hAnsi="Arial" w:cs="Arial"/>
          <w:b/>
          <w:sz w:val="24"/>
          <w:szCs w:val="24"/>
        </w:rPr>
        <w:t>» по парикмахерскому искусству, декоративной косметике, моделированию и окрашиванию бровей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>Определение модных направлений, демонстрация новых техник выполнения работ.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Модератор: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Елена Панина</w:t>
      </w:r>
      <w:r w:rsidRPr="00E601C5">
        <w:rPr>
          <w:rFonts w:ascii="Arial" w:eastAsia="Calibri" w:hAnsi="Arial" w:cs="Arial"/>
          <w:sz w:val="24"/>
          <w:szCs w:val="24"/>
        </w:rPr>
        <w:t xml:space="preserve"> – основательница Академии </w:t>
      </w:r>
      <w:proofErr w:type="spellStart"/>
      <w:r w:rsidRPr="00E601C5">
        <w:rPr>
          <w:rFonts w:ascii="Arial" w:eastAsia="Calibri" w:hAnsi="Arial" w:cs="Arial"/>
          <w:sz w:val="24"/>
          <w:szCs w:val="24"/>
          <w:lang w:val="en-US"/>
        </w:rPr>
        <w:t>Profi</w:t>
      </w:r>
      <w:proofErr w:type="spellEnd"/>
      <w:r w:rsidRPr="00E601C5">
        <w:rPr>
          <w:rFonts w:ascii="Arial" w:eastAsia="Calibri" w:hAnsi="Arial" w:cs="Arial"/>
          <w:sz w:val="24"/>
          <w:szCs w:val="24"/>
        </w:rPr>
        <w:t xml:space="preserve">, «Лучший предприниматель в сфере бытовых услуг - 2018», участница проекта «Мама-предприниматель»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10.00 – 14.00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Образовательная сессия</w:t>
      </w:r>
      <w:r w:rsidRPr="00E601C5">
        <w:rPr>
          <w:rFonts w:ascii="Arial" w:eastAsia="Calibri" w:hAnsi="Arial" w:cs="Arial"/>
          <w:sz w:val="24"/>
          <w:szCs w:val="24"/>
        </w:rPr>
        <w:t xml:space="preserve">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i/>
          <w:sz w:val="24"/>
          <w:szCs w:val="24"/>
        </w:rPr>
        <w:t xml:space="preserve">При содействии </w:t>
      </w:r>
      <w:r w:rsidRPr="00E601C5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Школы </w:t>
      </w:r>
      <w:proofErr w:type="gramStart"/>
      <w:r w:rsidRPr="00E601C5">
        <w:rPr>
          <w:rFonts w:ascii="Arial" w:eastAsia="Calibri" w:hAnsi="Arial" w:cs="Arial"/>
          <w:i/>
          <w:sz w:val="24"/>
          <w:szCs w:val="24"/>
          <w:shd w:val="clear" w:color="auto" w:fill="FFFFFF"/>
        </w:rPr>
        <w:t>бизнес-образования</w:t>
      </w:r>
      <w:proofErr w:type="gramEnd"/>
      <w:r w:rsidRPr="00E601C5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в сфере моды международной школы </w:t>
      </w:r>
      <w:proofErr w:type="spellStart"/>
      <w:r w:rsidRPr="00E601C5">
        <w:rPr>
          <w:rFonts w:ascii="Arial" w:eastAsia="Calibri" w:hAnsi="Arial" w:cs="Arial"/>
          <w:i/>
          <w:sz w:val="24"/>
          <w:szCs w:val="24"/>
          <w:shd w:val="clear" w:color="auto" w:fill="FFFFFF"/>
        </w:rPr>
        <w:t>Fashion</w:t>
      </w:r>
      <w:proofErr w:type="spellEnd"/>
      <w:r w:rsidRPr="00E601C5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601C5">
        <w:rPr>
          <w:rFonts w:ascii="Arial" w:eastAsia="Calibri" w:hAnsi="Arial" w:cs="Arial"/>
          <w:i/>
          <w:sz w:val="24"/>
          <w:szCs w:val="24"/>
          <w:shd w:val="clear" w:color="auto" w:fill="FFFFFF"/>
        </w:rPr>
        <w:t>Factory</w:t>
      </w:r>
      <w:proofErr w:type="spellEnd"/>
      <w:r w:rsidRPr="00E601C5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</w:t>
      </w:r>
      <w:r w:rsidRPr="00E601C5">
        <w:rPr>
          <w:rFonts w:ascii="Arial" w:eastAsia="Calibri" w:hAnsi="Arial" w:cs="Arial"/>
          <w:i/>
          <w:sz w:val="24"/>
          <w:szCs w:val="24"/>
          <w:shd w:val="clear" w:color="auto" w:fill="FFFFFF"/>
          <w:lang w:val="en-US"/>
        </w:rPr>
        <w:t>School</w:t>
      </w:r>
      <w:r w:rsidRPr="00E601C5">
        <w:rPr>
          <w:rFonts w:ascii="Arial" w:eastAsia="Calibri" w:hAnsi="Arial" w:cs="Arial"/>
          <w:b/>
          <w:i/>
          <w:sz w:val="24"/>
          <w:szCs w:val="24"/>
          <w:shd w:val="clear" w:color="auto" w:fill="FFFFFF"/>
        </w:rPr>
        <w:t xml:space="preserve">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Спикер: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Антон Копылов, 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директор бренда 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CHAPURIN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,</w:t>
      </w: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бизнес-консультант в сфере моды, организатор показов в Париже Монте-Карло, Хельсинки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блог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ер</w:t>
      </w:r>
      <w:proofErr w:type="spellEnd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издательского дома CONDE NAST.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10.00 – 11.30</w:t>
      </w:r>
    </w:p>
    <w:p w:rsidR="00E601C5" w:rsidRPr="00E601C5" w:rsidRDefault="00E601C5" w:rsidP="00E601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Панельная дискуссия  «Реализация Национальной стратегии в интересах женщин» на территории Ульяновской области. Региональная стратегия в интересах женщин».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 w:line="30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Эксперты:</w:t>
      </w:r>
    </w:p>
    <w:p w:rsidR="00E601C5" w:rsidRPr="00E601C5" w:rsidRDefault="00E601C5" w:rsidP="00E601C5">
      <w:pPr>
        <w:spacing w:after="0" w:line="30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Екатерина </w:t>
      </w:r>
      <w:proofErr w:type="spellStart"/>
      <w:r w:rsidRPr="00E601C5">
        <w:rPr>
          <w:rFonts w:ascii="Arial" w:eastAsia="Calibri" w:hAnsi="Arial" w:cs="Arial"/>
          <w:b/>
          <w:sz w:val="24"/>
          <w:szCs w:val="24"/>
        </w:rPr>
        <w:t>Лахова</w:t>
      </w:r>
      <w:proofErr w:type="spellEnd"/>
      <w:r w:rsidRPr="00E601C5">
        <w:rPr>
          <w:rFonts w:ascii="Arial" w:eastAsia="Calibri" w:hAnsi="Arial" w:cs="Arial"/>
          <w:sz w:val="24"/>
          <w:szCs w:val="24"/>
        </w:rPr>
        <w:t xml:space="preserve">, 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заместитель председателя комитета Госдумы по делам общественных объединений и религиозных организаций.</w:t>
      </w:r>
    </w:p>
    <w:p w:rsidR="00E601C5" w:rsidRPr="00E601C5" w:rsidRDefault="00E601C5" w:rsidP="00E601C5">
      <w:pPr>
        <w:keepNext/>
        <w:keepLines/>
        <w:shd w:val="clear" w:color="auto" w:fill="FFFFFF"/>
        <w:spacing w:after="0" w:line="300" w:lineRule="auto"/>
        <w:textAlignment w:val="baseline"/>
        <w:outlineLvl w:val="1"/>
        <w:rPr>
          <w:rFonts w:ascii="Arial" w:eastAsiaTheme="majorEastAsia" w:hAnsi="Arial" w:cs="Arial"/>
          <w:sz w:val="24"/>
          <w:szCs w:val="24"/>
          <w:lang w:eastAsia="ru-RU"/>
        </w:rPr>
      </w:pPr>
      <w:r w:rsidRPr="00E601C5">
        <w:rPr>
          <w:rFonts w:ascii="Arial" w:eastAsiaTheme="majorEastAsia" w:hAnsi="Arial" w:cs="Arial"/>
          <w:b/>
          <w:sz w:val="24"/>
          <w:szCs w:val="24"/>
          <w:shd w:val="clear" w:color="auto" w:fill="FFFFFF"/>
        </w:rPr>
        <w:t xml:space="preserve">Екатерина </w:t>
      </w:r>
      <w:proofErr w:type="spellStart"/>
      <w:r w:rsidRPr="00E601C5">
        <w:rPr>
          <w:rFonts w:ascii="Arial" w:eastAsiaTheme="majorEastAsia" w:hAnsi="Arial" w:cs="Arial"/>
          <w:b/>
          <w:sz w:val="24"/>
          <w:szCs w:val="24"/>
          <w:shd w:val="clear" w:color="auto" w:fill="FFFFFF"/>
        </w:rPr>
        <w:t>Уба</w:t>
      </w:r>
      <w:proofErr w:type="spellEnd"/>
      <w:r w:rsidRPr="00E601C5">
        <w:rPr>
          <w:rFonts w:ascii="Arial" w:eastAsiaTheme="majorEastAsia" w:hAnsi="Arial" w:cs="Arial"/>
          <w:b/>
          <w:sz w:val="24"/>
          <w:szCs w:val="24"/>
          <w:shd w:val="clear" w:color="auto" w:fill="FFFFFF"/>
        </w:rPr>
        <w:t xml:space="preserve">, </w:t>
      </w:r>
      <w:r w:rsidRPr="00E601C5">
        <w:rPr>
          <w:rFonts w:ascii="Arial" w:eastAsiaTheme="majorEastAsia" w:hAnsi="Arial" w:cs="Arial"/>
          <w:sz w:val="24"/>
          <w:szCs w:val="24"/>
        </w:rPr>
        <w:t>первый заместитель Председателя Правительства Ульяновской области</w:t>
      </w:r>
    </w:p>
    <w:p w:rsidR="00E601C5" w:rsidRPr="00E601C5" w:rsidRDefault="00E601C5" w:rsidP="00E601C5">
      <w:pPr>
        <w:keepNext/>
        <w:keepLines/>
        <w:shd w:val="clear" w:color="auto" w:fill="FFFFFF"/>
        <w:spacing w:after="0" w:line="300" w:lineRule="auto"/>
        <w:textAlignment w:val="baseline"/>
        <w:outlineLvl w:val="1"/>
        <w:rPr>
          <w:rFonts w:ascii="Arial" w:eastAsiaTheme="majorEastAsia" w:hAnsi="Arial" w:cs="Arial"/>
          <w:sz w:val="24"/>
          <w:szCs w:val="24"/>
          <w:lang w:eastAsia="ru-RU"/>
        </w:rPr>
      </w:pPr>
      <w:r w:rsidRPr="00E601C5">
        <w:rPr>
          <w:rFonts w:ascii="Arial" w:eastAsiaTheme="majorEastAsia" w:hAnsi="Arial" w:cs="Arial"/>
          <w:b/>
          <w:sz w:val="24"/>
          <w:szCs w:val="24"/>
          <w:shd w:val="clear" w:color="auto" w:fill="FFFFFF"/>
        </w:rPr>
        <w:t xml:space="preserve">Ольга </w:t>
      </w:r>
      <w:proofErr w:type="spellStart"/>
      <w:r w:rsidRPr="00E601C5">
        <w:rPr>
          <w:rFonts w:ascii="Arial" w:eastAsiaTheme="majorEastAsia" w:hAnsi="Arial" w:cs="Arial"/>
          <w:b/>
          <w:sz w:val="24"/>
          <w:szCs w:val="24"/>
          <w:shd w:val="clear" w:color="auto" w:fill="FFFFFF"/>
        </w:rPr>
        <w:t>Касимова</w:t>
      </w:r>
      <w:proofErr w:type="spellEnd"/>
      <w:r w:rsidRPr="00E601C5">
        <w:rPr>
          <w:rFonts w:ascii="Arial" w:eastAsiaTheme="majorEastAsia" w:hAnsi="Arial" w:cs="Arial"/>
          <w:b/>
          <w:sz w:val="24"/>
          <w:szCs w:val="24"/>
          <w:shd w:val="clear" w:color="auto" w:fill="FFFFFF"/>
        </w:rPr>
        <w:t xml:space="preserve">, </w:t>
      </w:r>
      <w:r w:rsidRPr="00E601C5">
        <w:rPr>
          <w:rFonts w:ascii="Arial" w:eastAsiaTheme="majorEastAsia" w:hAnsi="Arial" w:cs="Arial"/>
          <w:sz w:val="24"/>
          <w:szCs w:val="24"/>
        </w:rPr>
        <w:t xml:space="preserve">заместитель Председателя Правительства, </w:t>
      </w:r>
      <w:r w:rsidRPr="00E601C5">
        <w:rPr>
          <w:rFonts w:ascii="Arial" w:eastAsiaTheme="majorEastAsia" w:hAnsi="Arial" w:cs="Arial"/>
          <w:sz w:val="24"/>
          <w:szCs w:val="24"/>
          <w:shd w:val="clear" w:color="auto" w:fill="FFFFFF"/>
        </w:rPr>
        <w:t xml:space="preserve">Министр семейной, демографической политики и социального благополучия Ульяновской области </w:t>
      </w:r>
    </w:p>
    <w:p w:rsidR="00E601C5" w:rsidRPr="00E601C5" w:rsidRDefault="00E601C5" w:rsidP="00E601C5">
      <w:pPr>
        <w:spacing w:after="0" w:line="30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Зинаида Кудинова, 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Советник-наставник при Губернаторе Ульяновской области по направлению «Государственная политика в сфере социальной защиты населения»</w:t>
      </w:r>
    </w:p>
    <w:p w:rsidR="00E601C5" w:rsidRPr="00E601C5" w:rsidRDefault="00E601C5" w:rsidP="00E601C5">
      <w:pPr>
        <w:spacing w:after="0" w:line="30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Галина </w:t>
      </w:r>
      <w:proofErr w:type="spellStart"/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Дворянскова</w:t>
      </w:r>
      <w:proofErr w:type="spellEnd"/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,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председатель ульяновского областного отделения Общероссийской Общественно-государственной организации «Союз женщин России».</w:t>
      </w:r>
    </w:p>
    <w:p w:rsidR="00E601C5" w:rsidRPr="00E601C5" w:rsidRDefault="00E601C5" w:rsidP="00E601C5">
      <w:pPr>
        <w:spacing w:after="0" w:line="300" w:lineRule="auto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lastRenderedPageBreak/>
        <w:t>Ольга Желтова,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Советник Губернатора по вопросам семейной и демографической политики</w:t>
      </w:r>
    </w:p>
    <w:p w:rsidR="00E601C5" w:rsidRPr="00E601C5" w:rsidRDefault="00E601C5" w:rsidP="00E601C5">
      <w:pPr>
        <w:spacing w:after="0" w:line="30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Участники:</w:t>
      </w:r>
    </w:p>
    <w:p w:rsidR="00E601C5" w:rsidRPr="00E601C5" w:rsidRDefault="00E601C5" w:rsidP="00E601C5">
      <w:pPr>
        <w:spacing w:after="0" w:line="300" w:lineRule="auto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 xml:space="preserve">Представители общественных организаций «Союз женщин России», «ОПОРА РОССИИ», «Женщины бизнеса» и других женских общественный объединений.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12.00 – 13.30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Семинар «Правовое сопровождение и минимизация рисков для предпринимателей в сфере дизайна»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Спикер:</w:t>
      </w:r>
    </w:p>
    <w:p w:rsid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Наталья </w:t>
      </w:r>
      <w:proofErr w:type="spellStart"/>
      <w:r w:rsidRPr="00E601C5">
        <w:rPr>
          <w:rFonts w:ascii="Arial" w:eastAsia="Calibri" w:hAnsi="Arial" w:cs="Arial"/>
          <w:b/>
          <w:sz w:val="24"/>
          <w:szCs w:val="24"/>
        </w:rPr>
        <w:t>Гергель</w:t>
      </w:r>
      <w:proofErr w:type="spellEnd"/>
      <w:r w:rsidRPr="00E601C5">
        <w:rPr>
          <w:rFonts w:ascii="Arial" w:eastAsia="Calibri" w:hAnsi="Arial" w:cs="Arial"/>
          <w:b/>
          <w:sz w:val="24"/>
          <w:szCs w:val="24"/>
        </w:rPr>
        <w:t>, Москва</w:t>
      </w:r>
      <w:r w:rsidRPr="00E601C5">
        <w:rPr>
          <w:rFonts w:ascii="Arial" w:eastAsia="Calibri" w:hAnsi="Arial" w:cs="Arial"/>
          <w:sz w:val="24"/>
          <w:szCs w:val="24"/>
        </w:rPr>
        <w:t xml:space="preserve"> – преподаватель московской ш</w:t>
      </w:r>
      <w:r>
        <w:rPr>
          <w:rFonts w:ascii="Arial" w:eastAsia="Calibri" w:hAnsi="Arial" w:cs="Arial"/>
          <w:sz w:val="24"/>
          <w:szCs w:val="24"/>
        </w:rPr>
        <w:t xml:space="preserve">колы дизайна «Детали», 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практикующий дипломированный юрист с пятнадцатилетней практикой, специалист по правовому сопровождению дизайна интерьеров, взаимоотношениям между дизайнерами, заказчиками, поставщиками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14.00 – 15.30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Федеральный проект «Наставничество в предпринимательстве» в Ульяновской области. День второй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Эксперты: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Борис Ткаченко,</w:t>
      </w:r>
      <w:r w:rsidRPr="00E601C5">
        <w:rPr>
          <w:rFonts w:ascii="Arial" w:eastAsia="Calibri" w:hAnsi="Arial" w:cs="Arial"/>
          <w:sz w:val="24"/>
          <w:szCs w:val="24"/>
        </w:rPr>
        <w:t> генеральный директор  Института наставничества,   генеральный директор Международного форума лидеров бизнеса (</w:t>
      </w:r>
      <w:r w:rsidRPr="00E601C5">
        <w:rPr>
          <w:rFonts w:ascii="Arial" w:eastAsia="Calibri" w:hAnsi="Arial" w:cs="Arial"/>
          <w:sz w:val="24"/>
          <w:szCs w:val="24"/>
          <w:lang w:val="en-US"/>
        </w:rPr>
        <w:t>IBLF</w:t>
      </w:r>
      <w:r w:rsidRPr="00E601C5">
        <w:rPr>
          <w:rFonts w:ascii="Arial" w:eastAsia="Calibri" w:hAnsi="Arial" w:cs="Arial"/>
          <w:sz w:val="24"/>
          <w:szCs w:val="24"/>
        </w:rPr>
        <w:t> Россия), руководитель программы «Молодежный бизнес России», международный эксперт по наставничеству 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Ирина Горелова,</w:t>
      </w:r>
      <w:r w:rsidRPr="00E601C5">
        <w:rPr>
          <w:rFonts w:ascii="Arial" w:eastAsia="Calibri" w:hAnsi="Arial" w:cs="Arial"/>
          <w:sz w:val="24"/>
          <w:szCs w:val="24"/>
        </w:rPr>
        <w:t xml:space="preserve"> руководитель проектов Института наставничества, директор по развитию программы «Молодежный бизнес России», федеральный эксперт по наставничеству в предпринимательстве 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12.00 – 13.30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Консультационный семинар «</w:t>
      </w:r>
      <w:proofErr w:type="gramStart"/>
      <w:r w:rsidRPr="00E601C5">
        <w:rPr>
          <w:rFonts w:ascii="Arial" w:eastAsia="Calibri" w:hAnsi="Arial" w:cs="Arial"/>
          <w:b/>
          <w:sz w:val="24"/>
          <w:szCs w:val="24"/>
        </w:rPr>
        <w:t>Актуальное</w:t>
      </w:r>
      <w:proofErr w:type="gramEnd"/>
      <w:r w:rsidRPr="00E601C5">
        <w:rPr>
          <w:rFonts w:ascii="Arial" w:eastAsia="Calibri" w:hAnsi="Arial" w:cs="Arial"/>
          <w:b/>
          <w:sz w:val="24"/>
          <w:szCs w:val="24"/>
        </w:rPr>
        <w:t xml:space="preserve"> в налогообложении»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Модератор: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Елена Кондрашкина, </w:t>
      </w:r>
      <w:r w:rsidRPr="00E601C5">
        <w:rPr>
          <w:rFonts w:ascii="Arial" w:eastAsia="Calibri" w:hAnsi="Arial" w:cs="Arial"/>
          <w:sz w:val="24"/>
          <w:szCs w:val="24"/>
        </w:rPr>
        <w:t>основатель компании «Б.А.Ю. - консалтинг», председатель Комитета по налогам УРО «ОПОРА РОССИИ», Председатель УРО «Женщины бизнеса», общественный представитель при Уполномоченном по защите прав предпринимателей в Ульяновской области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12.00 – 13.30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Стратегическая сессия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«Роль женщин в развитии социального предпринимательства и решения социальных задач страны. Лучшие социальные практики и создание инфраструктуры и инструментов для внедрения социальных инноваций в практику»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 xml:space="preserve">(по итогам </w:t>
      </w:r>
      <w:r w:rsidRPr="00E601C5">
        <w:rPr>
          <w:rFonts w:ascii="Arial" w:eastAsia="Calibri" w:hAnsi="Arial" w:cs="Arial"/>
          <w:sz w:val="24"/>
          <w:szCs w:val="24"/>
          <w:lang w:val="en-US"/>
        </w:rPr>
        <w:t>III</w:t>
      </w:r>
      <w:r w:rsidRPr="00E601C5">
        <w:rPr>
          <w:rFonts w:ascii="Arial" w:eastAsia="Calibri" w:hAnsi="Arial" w:cs="Arial"/>
          <w:sz w:val="24"/>
          <w:szCs w:val="24"/>
        </w:rPr>
        <w:t xml:space="preserve"> Форума социальных инноваций регионов и в целях подготовки к </w:t>
      </w:r>
      <w:r w:rsidRPr="00E601C5">
        <w:rPr>
          <w:rFonts w:ascii="Arial" w:eastAsia="Calibri" w:hAnsi="Arial" w:cs="Arial"/>
          <w:sz w:val="24"/>
          <w:szCs w:val="24"/>
          <w:lang w:val="en-US"/>
        </w:rPr>
        <w:t>IV</w:t>
      </w:r>
      <w:r w:rsidRPr="00E601C5">
        <w:rPr>
          <w:rFonts w:ascii="Arial" w:eastAsia="Calibri" w:hAnsi="Arial" w:cs="Arial"/>
          <w:sz w:val="24"/>
          <w:szCs w:val="24"/>
        </w:rPr>
        <w:t xml:space="preserve"> Форуму социальных инноваций регионов)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Участники: </w:t>
      </w:r>
      <w:r w:rsidRPr="00E601C5">
        <w:rPr>
          <w:rFonts w:ascii="Arial" w:eastAsia="Calibri" w:hAnsi="Arial" w:cs="Arial"/>
          <w:sz w:val="24"/>
          <w:szCs w:val="24"/>
        </w:rPr>
        <w:t>представители Совета Федерации,</w:t>
      </w:r>
      <w:r w:rsidRPr="00E601C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601C5">
        <w:rPr>
          <w:rFonts w:ascii="Arial" w:eastAsia="Calibri" w:hAnsi="Arial" w:cs="Arial"/>
          <w:sz w:val="24"/>
          <w:szCs w:val="24"/>
        </w:rPr>
        <w:t>представители ИОГВ Ульяновской области, СО НКО, институтов развития, структур поддержки НКО, структур поддержки СМСП, образовательных и научных организаций, волонтерского движения, социального бизнеса и женских общественных объединений.</w:t>
      </w:r>
      <w:r w:rsidRPr="00E601C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14.00 – 15.30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Церемония награждения </w:t>
      </w:r>
      <w:r w:rsidRPr="00E601C5">
        <w:rPr>
          <w:rFonts w:ascii="Arial" w:eastAsia="Calibri" w:hAnsi="Arial" w:cs="Arial"/>
          <w:sz w:val="24"/>
          <w:szCs w:val="24"/>
        </w:rPr>
        <w:t>победителей</w:t>
      </w:r>
      <w:r w:rsidRPr="00E601C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601C5">
        <w:rPr>
          <w:rFonts w:ascii="Arial" w:eastAsia="Calibri" w:hAnsi="Arial" w:cs="Arial"/>
          <w:sz w:val="24"/>
          <w:szCs w:val="24"/>
          <w:lang w:val="en-US"/>
        </w:rPr>
        <w:t>V</w:t>
      </w:r>
      <w:r w:rsidRPr="00E601C5">
        <w:rPr>
          <w:rFonts w:ascii="Arial" w:eastAsia="Calibri" w:hAnsi="Arial" w:cs="Arial"/>
          <w:sz w:val="24"/>
          <w:szCs w:val="24"/>
        </w:rPr>
        <w:t xml:space="preserve"> Городской олимпиады по ментальной математике </w:t>
      </w:r>
      <w:r w:rsidRPr="00E601C5">
        <w:rPr>
          <w:rFonts w:ascii="Arial" w:eastAsia="Calibri" w:hAnsi="Arial" w:cs="Arial"/>
          <w:sz w:val="24"/>
          <w:szCs w:val="24"/>
          <w:lang w:val="en-US"/>
        </w:rPr>
        <w:t>ABACUS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Церемония награждения </w:t>
      </w:r>
      <w:r w:rsidRPr="00E601C5">
        <w:rPr>
          <w:rFonts w:ascii="Arial" w:eastAsia="Calibri" w:hAnsi="Arial" w:cs="Arial"/>
          <w:sz w:val="24"/>
          <w:szCs w:val="24"/>
        </w:rPr>
        <w:t>победителей</w:t>
      </w:r>
      <w:r w:rsidRPr="00E601C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601C5">
        <w:rPr>
          <w:rFonts w:ascii="Arial" w:eastAsia="Calibri" w:hAnsi="Arial" w:cs="Arial"/>
          <w:sz w:val="24"/>
          <w:szCs w:val="24"/>
          <w:lang w:val="en-US"/>
        </w:rPr>
        <w:t>III</w:t>
      </w:r>
      <w:r w:rsidRPr="00E601C5">
        <w:rPr>
          <w:rFonts w:ascii="Arial" w:eastAsia="Calibri" w:hAnsi="Arial" w:cs="Arial"/>
          <w:sz w:val="24"/>
          <w:szCs w:val="24"/>
        </w:rPr>
        <w:t xml:space="preserve"> Чемпионата в сфере индустрии красоты «</w:t>
      </w:r>
      <w:r w:rsidRPr="00E601C5">
        <w:rPr>
          <w:rFonts w:ascii="Arial" w:eastAsia="Calibri" w:hAnsi="Arial" w:cs="Arial"/>
          <w:sz w:val="24"/>
          <w:szCs w:val="24"/>
          <w:lang w:val="en-US"/>
        </w:rPr>
        <w:t>Best</w:t>
      </w:r>
      <w:r w:rsidRPr="00E601C5">
        <w:rPr>
          <w:rFonts w:ascii="Arial" w:eastAsia="Calibri" w:hAnsi="Arial" w:cs="Arial"/>
          <w:sz w:val="24"/>
          <w:szCs w:val="24"/>
        </w:rPr>
        <w:t xml:space="preserve"> </w:t>
      </w:r>
      <w:r w:rsidRPr="00E601C5">
        <w:rPr>
          <w:rFonts w:ascii="Arial" w:eastAsia="Calibri" w:hAnsi="Arial" w:cs="Arial"/>
          <w:sz w:val="24"/>
          <w:szCs w:val="24"/>
          <w:lang w:val="en-US"/>
        </w:rPr>
        <w:t>Master</w:t>
      </w:r>
      <w:r w:rsidRPr="00E601C5">
        <w:rPr>
          <w:rFonts w:ascii="Arial" w:eastAsia="Calibri" w:hAnsi="Arial" w:cs="Arial"/>
          <w:sz w:val="24"/>
          <w:szCs w:val="24"/>
        </w:rPr>
        <w:t>»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16.00 – 17.30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ПЛЕНАРНОЕ ЗАСЕДАНИЕ «Современные векторы развития женского предпринимательства и лидерства»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E601C5">
        <w:rPr>
          <w:rFonts w:ascii="Arial" w:eastAsia="Calibri" w:hAnsi="Arial" w:cs="Arial"/>
          <w:b/>
          <w:sz w:val="24"/>
          <w:szCs w:val="24"/>
        </w:rPr>
        <w:t xml:space="preserve">К дискуссии приглашены: </w:t>
      </w:r>
      <w:proofErr w:type="gramEnd"/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>Сергей Морозов,</w:t>
      </w:r>
      <w:r w:rsidRPr="00E601C5">
        <w:rPr>
          <w:rFonts w:ascii="Arial" w:eastAsia="Calibri" w:hAnsi="Arial" w:cs="Arial"/>
          <w:sz w:val="24"/>
          <w:szCs w:val="24"/>
        </w:rPr>
        <w:t xml:space="preserve"> Губернатор Ульяновской области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Дарья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proofErr w:type="spellStart"/>
      <w:r w:rsidRPr="00E601C5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Сунцова</w:t>
      </w:r>
      <w:proofErr w:type="spellEnd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- член президиум</w:t>
      </w:r>
      <w:proofErr w:type="gramStart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а ООО</w:t>
      </w:r>
      <w:proofErr w:type="gramEnd"/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МСП «</w:t>
      </w:r>
      <w:r w:rsidRPr="00E601C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ОПОРА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r w:rsidRPr="00E601C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РОССИИ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», Руководитель Оргкомитета Национальной предпринимательской премии "Бизнес-Успех", Генеральный директор "Территория бизнеса - территория жизни"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601C5">
        <w:rPr>
          <w:rFonts w:ascii="Arial" w:eastAsia="Calibri" w:hAnsi="Arial" w:cs="Arial"/>
          <w:b/>
          <w:sz w:val="24"/>
          <w:szCs w:val="24"/>
          <w:shd w:val="clear" w:color="auto" w:fill="FFFFFF"/>
        </w:rPr>
        <w:t>Юлия Алферова</w:t>
      </w:r>
      <w:r w:rsidRPr="00E601C5">
        <w:rPr>
          <w:rFonts w:ascii="Arial" w:eastAsia="Calibri" w:hAnsi="Arial" w:cs="Arial"/>
          <w:sz w:val="24"/>
          <w:szCs w:val="24"/>
          <w:shd w:val="clear" w:color="auto" w:fill="FFFFFF"/>
        </w:rPr>
        <w:t>, Директор Центра компетенций «Цифровая трансформация бизнеса»</w:t>
      </w:r>
    </w:p>
    <w:p w:rsidR="00E601C5" w:rsidRPr="00E601C5" w:rsidRDefault="00E601C5" w:rsidP="00E601C5">
      <w:pPr>
        <w:keepNext/>
        <w:keepLines/>
        <w:shd w:val="clear" w:color="auto" w:fill="FFFFFF"/>
        <w:spacing w:after="0"/>
        <w:textAlignment w:val="baseline"/>
        <w:outlineLvl w:val="1"/>
        <w:rPr>
          <w:rFonts w:ascii="Arial" w:eastAsiaTheme="majorEastAsia" w:hAnsi="Arial" w:cs="Arial"/>
          <w:sz w:val="24"/>
          <w:szCs w:val="24"/>
        </w:rPr>
      </w:pPr>
      <w:r w:rsidRPr="00E601C5">
        <w:rPr>
          <w:rFonts w:ascii="Arial" w:eastAsiaTheme="majorEastAsia" w:hAnsi="Arial" w:cs="Arial"/>
          <w:b/>
          <w:sz w:val="24"/>
          <w:szCs w:val="24"/>
          <w:shd w:val="clear" w:color="auto" w:fill="FFFFFF"/>
        </w:rPr>
        <w:t>Марина Алексеева,</w:t>
      </w:r>
      <w:r w:rsidRPr="00E601C5">
        <w:rPr>
          <w:rFonts w:ascii="Arial" w:eastAsiaTheme="majorEastAsia" w:hAnsi="Arial" w:cs="Arial"/>
          <w:sz w:val="24"/>
          <w:szCs w:val="24"/>
          <w:shd w:val="clear" w:color="auto" w:fill="FFFFFF"/>
        </w:rPr>
        <w:t xml:space="preserve"> </w:t>
      </w:r>
      <w:r w:rsidRPr="00E601C5">
        <w:rPr>
          <w:rFonts w:ascii="Arial" w:eastAsiaTheme="majorEastAsia" w:hAnsi="Arial" w:cs="Arial"/>
          <w:sz w:val="24"/>
          <w:szCs w:val="24"/>
        </w:rPr>
        <w:t>Первый заместитель Председателя Правительства Ульяновской области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1C5">
        <w:rPr>
          <w:rFonts w:ascii="Arial" w:eastAsia="Calibri" w:hAnsi="Arial" w:cs="Arial"/>
          <w:sz w:val="24"/>
          <w:szCs w:val="24"/>
        </w:rPr>
        <w:t>Предпринимательницы России и стран СНГ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1C5">
        <w:rPr>
          <w:rFonts w:ascii="Arial" w:eastAsia="Calibri" w:hAnsi="Arial" w:cs="Arial"/>
          <w:b/>
          <w:sz w:val="24"/>
          <w:szCs w:val="24"/>
        </w:rPr>
        <w:t xml:space="preserve">19.00 – Торжественная церемония награждения </w:t>
      </w:r>
      <w:r w:rsidRPr="00E601C5">
        <w:rPr>
          <w:rFonts w:ascii="Arial" w:eastAsia="Calibri" w:hAnsi="Arial" w:cs="Arial"/>
          <w:sz w:val="24"/>
          <w:szCs w:val="24"/>
        </w:rPr>
        <w:t xml:space="preserve">победительниц конкурса «Лучший женский бизнес» по итогам 2019 года </w:t>
      </w:r>
    </w:p>
    <w:p w:rsidR="00E601C5" w:rsidRPr="00E601C5" w:rsidRDefault="00E601C5" w:rsidP="00E601C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1008D" w:rsidRDefault="0001008D"/>
    <w:sectPr w:rsidR="0001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3B"/>
    <w:rsid w:val="0001008D"/>
    <w:rsid w:val="0054113B"/>
    <w:rsid w:val="007138A1"/>
    <w:rsid w:val="00E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2020-02-10T10:40:00Z</dcterms:created>
  <dcterms:modified xsi:type="dcterms:W3CDTF">2020-02-10T10:44:00Z</dcterms:modified>
</cp:coreProperties>
</file>